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7BF" w:rsidRPr="00D33CFC" w:rsidRDefault="00A403AE">
      <w:pPr>
        <w:rPr>
          <w:b/>
          <w:sz w:val="32"/>
          <w:szCs w:val="32"/>
        </w:rPr>
      </w:pPr>
      <w:r>
        <w:rPr>
          <w:rFonts w:hint="eastAsia"/>
        </w:rPr>
        <w:t xml:space="preserve">          </w:t>
      </w:r>
      <w:r w:rsidRPr="00D33CFC">
        <w:rPr>
          <w:rFonts w:hint="eastAsia"/>
          <w:sz w:val="32"/>
          <w:szCs w:val="32"/>
        </w:rPr>
        <w:t xml:space="preserve">  </w:t>
      </w:r>
      <w:r w:rsidRPr="00D33CFC">
        <w:rPr>
          <w:rFonts w:hint="eastAsia"/>
          <w:b/>
          <w:sz w:val="32"/>
          <w:szCs w:val="32"/>
        </w:rPr>
        <w:t>国</w:t>
      </w:r>
      <w:r w:rsidR="008D6B7E">
        <w:rPr>
          <w:rFonts w:hint="eastAsia"/>
          <w:b/>
          <w:sz w:val="32"/>
          <w:szCs w:val="32"/>
        </w:rPr>
        <w:t>家</w:t>
      </w:r>
      <w:r w:rsidRPr="00D33CFC">
        <w:rPr>
          <w:b/>
          <w:sz w:val="32"/>
          <w:szCs w:val="32"/>
        </w:rPr>
        <w:t>开</w:t>
      </w:r>
      <w:r w:rsidR="008D6B7E">
        <w:rPr>
          <w:rFonts w:hint="eastAsia"/>
          <w:b/>
          <w:sz w:val="32"/>
          <w:szCs w:val="32"/>
        </w:rPr>
        <w:t>放</w:t>
      </w:r>
      <w:r w:rsidRPr="00D33CFC">
        <w:rPr>
          <w:b/>
          <w:sz w:val="32"/>
          <w:szCs w:val="32"/>
        </w:rPr>
        <w:t>大</w:t>
      </w:r>
      <w:r w:rsidR="008D6B7E">
        <w:rPr>
          <w:rFonts w:hint="eastAsia"/>
          <w:b/>
          <w:sz w:val="32"/>
          <w:szCs w:val="32"/>
        </w:rPr>
        <w:t>学</w:t>
      </w:r>
      <w:bookmarkStart w:id="0" w:name="_GoBack"/>
      <w:bookmarkEnd w:id="0"/>
      <w:r w:rsidRPr="00D33CFC">
        <w:rPr>
          <w:rFonts w:hint="eastAsia"/>
          <w:b/>
          <w:sz w:val="32"/>
          <w:szCs w:val="32"/>
        </w:rPr>
        <w:t>物流</w:t>
      </w:r>
      <w:r w:rsidRPr="00D33CFC">
        <w:rPr>
          <w:b/>
          <w:sz w:val="32"/>
          <w:szCs w:val="32"/>
        </w:rPr>
        <w:t>管理专业</w:t>
      </w:r>
      <w:r w:rsidRPr="00D33CFC">
        <w:rPr>
          <w:rFonts w:hint="eastAsia"/>
          <w:b/>
          <w:sz w:val="32"/>
          <w:szCs w:val="32"/>
        </w:rPr>
        <w:t>(</w:t>
      </w:r>
      <w:r w:rsidRPr="00D33CFC">
        <w:rPr>
          <w:b/>
          <w:sz w:val="32"/>
          <w:szCs w:val="32"/>
        </w:rPr>
        <w:t>本科</w:t>
      </w:r>
      <w:r w:rsidRPr="00D33CFC">
        <w:rPr>
          <w:rFonts w:hint="eastAsia"/>
          <w:b/>
          <w:sz w:val="32"/>
          <w:szCs w:val="32"/>
        </w:rPr>
        <w:t>)</w:t>
      </w:r>
      <w:r w:rsidRPr="00D33CFC">
        <w:rPr>
          <w:b/>
          <w:sz w:val="32"/>
          <w:szCs w:val="32"/>
        </w:rPr>
        <w:t>毕业论文要求</w:t>
      </w:r>
    </w:p>
    <w:p w:rsidR="00CB17BF" w:rsidRDefault="00CB17BF">
      <w:pPr>
        <w:ind w:firstLineChars="300" w:firstLine="723"/>
        <w:rPr>
          <w:b/>
          <w:sz w:val="24"/>
          <w:szCs w:val="24"/>
        </w:rPr>
      </w:pPr>
    </w:p>
    <w:p w:rsidR="00CB17BF" w:rsidRDefault="00A403AE">
      <w:pPr>
        <w:ind w:firstLineChars="300" w:firstLine="723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一、毕业论文常见</w:t>
      </w:r>
      <w:r>
        <w:rPr>
          <w:b/>
          <w:sz w:val="24"/>
          <w:szCs w:val="24"/>
        </w:rPr>
        <w:t>问题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1</w:t>
      </w:r>
      <w:r w:rsidR="008A3EC8">
        <w:rPr>
          <w:rFonts w:asciiTheme="minorEastAsia" w:eastAsiaTheme="minorEastAsia" w:hAnsiTheme="minorEastAsia" w:hint="eastAsia"/>
          <w:b/>
          <w:sz w:val="24"/>
          <w:szCs w:val="24"/>
        </w:rPr>
        <w:t>．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论文选题笼统，大而空泛。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论文选题应该</w:t>
      </w:r>
      <w:r>
        <w:rPr>
          <w:rFonts w:asciiTheme="minorEastAsia" w:eastAsiaTheme="minorEastAsia" w:hAnsiTheme="minorEastAsia" w:cs="Times New Roman"/>
          <w:sz w:val="24"/>
          <w:szCs w:val="24"/>
        </w:rPr>
        <w:t>大小适中，注重应用性，对实际工作有一定指导意义。鼓励选择与社会发展及本地区、本单位实际工作相结合的题目，注重解决实际问题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。</w:t>
      </w:r>
    </w:p>
    <w:p w:rsidR="00CB17BF" w:rsidRDefault="00A403AE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不符合要求举例：</w:t>
      </w:r>
      <w:r>
        <w:rPr>
          <w:rFonts w:asciiTheme="minorEastAsia" w:hAnsiTheme="minorEastAsia" w:cs="Times New Roman" w:hint="eastAsia"/>
          <w:sz w:val="24"/>
          <w:szCs w:val="24"/>
        </w:rPr>
        <w:t xml:space="preserve">浅谈我国物流发展现状  </w:t>
      </w:r>
      <w:r>
        <w:rPr>
          <w:rFonts w:asciiTheme="minorEastAsia" w:hAnsiTheme="minorEastAsia" w:hint="eastAsia"/>
          <w:sz w:val="24"/>
          <w:szCs w:val="24"/>
        </w:rPr>
        <w:t xml:space="preserve">、物流管理发展趋势分析、物流行业模式分析及展望。 </w:t>
      </w:r>
    </w:p>
    <w:p w:rsidR="00CB17BF" w:rsidRDefault="00A403AE">
      <w:pPr>
        <w:spacing w:line="360" w:lineRule="auto"/>
        <w:ind w:firstLine="5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符合要求举例：</w:t>
      </w:r>
      <w:r>
        <w:rPr>
          <w:rFonts w:asciiTheme="minorEastAsia" w:hAnsiTheme="minorEastAsia" w:cs="Times New Roman" w:hint="eastAsia"/>
          <w:sz w:val="24"/>
          <w:szCs w:val="24"/>
        </w:rPr>
        <w:t>某公司物流管理现状及发展趋势分析、某企业仓储管理模式分析、浅谈快递企业如何提升快递运营效率。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b/>
          <w:bCs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2</w:t>
      </w:r>
      <w:r w:rsidR="008A3EC8"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．</w:t>
      </w: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论文选题脱离专业范围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论文选题应符合专业范围，注意要与工商企业管理等专业区别开来。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不符合举例：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浅谈某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企业人力资源管理现状、</w:t>
      </w:r>
      <w:r>
        <w:rPr>
          <w:rFonts w:asciiTheme="minorEastAsia" w:hAnsiTheme="minorEastAsia" w:cs="Times New Roman" w:hint="eastAsia"/>
          <w:sz w:val="24"/>
          <w:szCs w:val="24"/>
        </w:rPr>
        <w:t xml:space="preserve">浅谈我国国有企业改革  </w:t>
      </w:r>
      <w:r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hint="eastAsia"/>
          <w:bCs/>
          <w:sz w:val="24"/>
          <w:szCs w:val="24"/>
        </w:rPr>
        <w:t>电子商务模式分析及展望。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b/>
          <w:bCs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3</w:t>
      </w:r>
      <w:r w:rsidR="008A3EC8"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．</w:t>
      </w: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论文有抄袭的内容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论文不能全文下载，全文下载的肯定不能参加答辩。如果申请国开学位，论文要查重，30%以下的查重率才能够通过。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b/>
          <w:bCs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4</w:t>
      </w:r>
      <w:r w:rsidR="008A3EC8"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．</w:t>
      </w: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论文格式不规范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论文格式从2018年春开始，按照国开大论文的格式要求写作，要求论文格式正确，要素齐备。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b/>
          <w:bCs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5</w:t>
      </w:r>
      <w:r w:rsidR="008A3EC8"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．</w:t>
      </w: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论文没有初评成绩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有的毕业论文里没有指导老师对论文的初评成绩，初评成绩是答辩小组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考量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答辩成绩的重要参考，也是论文必备的要素之一。</w:t>
      </w:r>
    </w:p>
    <w:p w:rsidR="00CB17BF" w:rsidRDefault="00CB17BF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</w:p>
    <w:p w:rsidR="00CB17BF" w:rsidRDefault="00A403AE">
      <w:pPr>
        <w:pStyle w:val="a6"/>
        <w:numPr>
          <w:ilvl w:val="0"/>
          <w:numId w:val="1"/>
        </w:numPr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b/>
          <w:bCs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毕业论文写作要求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1.论文观点明确，内容完整，要反映出学生对专业基础理论、专门知识和基本技能的理解和掌握程度；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2. 论文结构完整严谨，建议从</w:t>
      </w: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分析现状、找出问题、提出对策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三个部分来构建论文；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3. 论文论据充实，数据可靠，资料详实，论述充分，条理清楚，语言准确、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lastRenderedPageBreak/>
        <w:t>简练、通顺；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b/>
          <w:bCs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4.论文应具备学术文体的一般特征。</w:t>
      </w: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调查报告、工作总结及文学作品等各类非学术文体的文章不能作为论文；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5.论文正文字数控制在7</w:t>
      </w: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000-10000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字，内容不宜太短或太长。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6.论文写作及引文、资料标注符合学术规范，符合国开大论文格式要求。</w:t>
      </w:r>
    </w:p>
    <w:p w:rsidR="00CB17BF" w:rsidRDefault="00CB17BF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b/>
          <w:bCs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三、毕业论文内容及形式要求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毕业论文由题目、摘要、目录、正文、参考文献、注释、附录等部分组成，具体要求如下：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1.题目：力求简明、恰当，一般不超过25个汉字；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2.摘要：应当以精炼、准确的语言，说明本论文研究的目的、方法及内容，展现论文的重要信息。字数不少于300字，关键词应当反映全文主要内容信息（不少于3个）；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3.目录：由标题名称和页码组成，内容包括正文篇章节的序号、标题、参考文献、附录等；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4.正文：为论文的主体，内容须合乎逻辑，层次分明，简练可读，应包括绪论、论文主体和结论等内容。其中绪论要求说明论文的选题、文献综述、写作背景、目的和创新点等，论文主体是论文的研究过程和主要内容，结论为论文总体的总结性文字，要求明确、精炼地总括本论文的观点；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5.参考文献：是学生本人真正阅读过且在正文中有引用的文献，要求依次写明作者、书名（文章题目）、出版单位（期刊名）、出版时间（期数）版次、页码等，不少于10篇；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6.注释：为论文中的字、词等作进一步说明的文字，以脚注形式置于该页下方，并在注释结尾标明所引用的页码；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7.附录：对于不宜放在正文中，但有参考价值的内容，可编入附录中，如调查问卷、计算机程序等。</w:t>
      </w:r>
    </w:p>
    <w:p w:rsidR="00CB17BF" w:rsidRDefault="00CB17BF">
      <w:pPr>
        <w:pStyle w:val="a6"/>
        <w:spacing w:line="360" w:lineRule="auto"/>
        <w:ind w:firstLineChars="300" w:firstLine="723"/>
        <w:jc w:val="left"/>
        <w:rPr>
          <w:rFonts w:asciiTheme="minorEastAsia" w:eastAsiaTheme="minorEastAsia" w:hAnsiTheme="minorEastAsia" w:cs="Times New Roman"/>
          <w:b/>
          <w:bCs/>
          <w:sz w:val="24"/>
          <w:szCs w:val="24"/>
        </w:rPr>
      </w:pPr>
    </w:p>
    <w:p w:rsidR="00CB17BF" w:rsidRDefault="00A403AE">
      <w:pPr>
        <w:pStyle w:val="a6"/>
        <w:numPr>
          <w:ilvl w:val="0"/>
          <w:numId w:val="2"/>
        </w:numPr>
        <w:spacing w:line="360" w:lineRule="auto"/>
        <w:ind w:firstLineChars="300" w:firstLine="723"/>
        <w:jc w:val="left"/>
        <w:rPr>
          <w:rFonts w:asciiTheme="minorEastAsia" w:eastAsiaTheme="minorEastAsia" w:hAnsiTheme="minorEastAsia" w:cs="Times New Roman"/>
          <w:b/>
          <w:bCs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毕业论文的排版、装订格式要求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1.论文正文页面规格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lastRenderedPageBreak/>
        <w:t>毕业论文一律使用A4纸双面居中打印，小四号宋体字体，字符为标准间距，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每段左空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2字编写；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版面设置数据参考值：页边距分别为上、下各2.6cm，左、右各3cm；页眉、页脚各1.8cm。文字的行间距为1.5倍行距，段间距为0。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2.装订顺序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题名页（扉页）—原创性声明—授权声明—目录—摘要—正文—参考文献—附录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—发表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学术论文目录（可选）—后记或致谢（可选）。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3.排版格式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（1）目录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“目录”两字居中编排（小二号黑体字体加粗），两字间空1格（注：“一格”的标准为一个汉字，以下同），单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倍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行距，段前、段后各空24磅，下空1行为章、节、条或章、条、款及其开始页码，一般标记到三级标题。每一级标题的层次代号和文字为小四号黑体。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（2）摘要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“摘要”两字居中编排（小二号黑体字体加粗），两字间空1格，单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倍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行距，段前、段后各空24磅；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“摘要”两字下空1行，编排摘要内容（四号宋体字体）。段落按照“首行缩进”格式，每段开头空2格，标点符号占1格；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摘要内容后下空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1行左空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2格编排“关键词”三字（四号黑体字体），其后为圆角冒号和关键词（四号宋体字体），关键词之间用分号分隔。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（3）正文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第一层次：1级标题使用小二号黑体字体加粗，单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倍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行距，段前、段后各空24磅，题序和标题之间以顿号隔开；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第二层次：2级标题使用小三号黑体字体加粗，单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倍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行距，段前、段后各空18磅；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第三层次：3级标题使用小四号黑体字体加粗，单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倍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行距，段前、段后各空12磅；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第四层次：4级标题使用小四号楷体字加粗；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正文文字内容使用小四号宋体字体，文字的行间距为1.5倍行距，段间距为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lastRenderedPageBreak/>
        <w:t>0。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（4）图表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图的编号由“图”字和从1开始的阿拉伯数字组成，例如“图1”等。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图应当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有图题，并置于图的编号之后。图的编号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和图题应当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置于图下方的居中位置；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表的编号由“表”字和从1开始的阿拉伯数字组成，如“表1”、“表2”等。每张表应当有表题，置于表的编号之后。表的编号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和表题应当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置于表上方的居中位置。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（5）参考文献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参考文献是文中引用的有具体文字来源的文献集合。参考文献以文献在整个论文中出现的次序用[1]、[2]、[3]……形式统一排序、依次列出。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参考文献的表示格式为：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著作: [序号]作者.书名[M].出版地:出版社,出版时间:引用部分起止页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期刊: [序号]作者.文章题目[J].期刊名,年,卷 (期):引用部分起止页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会议论文集：[序号]作者.文集[C]名.出版地:出版者,出版时间:引用部分起止页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学位论文：[序号]作者.题名[D].保存地点:保存单位,年份:引用部分起止页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专利: [序号]专利申请者.题名:国别,专利号[P].发布日期.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（6）附录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依序编排为附录1、附录2……。附录中的图表公式另编排序号，与正文分开。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（7）注释</w:t>
      </w:r>
    </w:p>
    <w:p w:rsidR="00CB17BF" w:rsidRDefault="00A403AE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注释正文用小五号宋体，注释序号采用①②③④的方式使用上标表示，每页单独编号。</w:t>
      </w:r>
    </w:p>
    <w:p w:rsidR="00CB17BF" w:rsidRDefault="00CB17BF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</w:p>
    <w:p w:rsidR="00CB17BF" w:rsidRDefault="00CB17BF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</w:p>
    <w:sectPr w:rsidR="00CB17BF" w:rsidSect="00CB17BF">
      <w:pgSz w:w="11906" w:h="16838"/>
      <w:pgMar w:top="1474" w:right="1701" w:bottom="1474" w:left="1701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81CA2"/>
    <w:multiLevelType w:val="singleLevel"/>
    <w:tmpl w:val="5A581CA2"/>
    <w:lvl w:ilvl="0">
      <w:start w:val="2"/>
      <w:numFmt w:val="chineseCounting"/>
      <w:suff w:val="nothing"/>
      <w:lvlText w:val="%1、"/>
      <w:lvlJc w:val="left"/>
    </w:lvl>
  </w:abstractNum>
  <w:abstractNum w:abstractNumId="1">
    <w:nsid w:val="5A58217D"/>
    <w:multiLevelType w:val="singleLevel"/>
    <w:tmpl w:val="5A58217D"/>
    <w:lvl w:ilvl="0">
      <w:start w:val="4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77E0"/>
    <w:rsid w:val="0000032A"/>
    <w:rsid w:val="00033529"/>
    <w:rsid w:val="0010515D"/>
    <w:rsid w:val="00106F6C"/>
    <w:rsid w:val="00165A1C"/>
    <w:rsid w:val="003C2C0C"/>
    <w:rsid w:val="00552F62"/>
    <w:rsid w:val="00555023"/>
    <w:rsid w:val="005A4FB1"/>
    <w:rsid w:val="005A7363"/>
    <w:rsid w:val="00600FDD"/>
    <w:rsid w:val="00611B02"/>
    <w:rsid w:val="007070C7"/>
    <w:rsid w:val="0086454F"/>
    <w:rsid w:val="008A288E"/>
    <w:rsid w:val="008A3EC8"/>
    <w:rsid w:val="008D6B7E"/>
    <w:rsid w:val="00A127F8"/>
    <w:rsid w:val="00A403AE"/>
    <w:rsid w:val="00A52850"/>
    <w:rsid w:val="00A72188"/>
    <w:rsid w:val="00AA09FB"/>
    <w:rsid w:val="00B02EC1"/>
    <w:rsid w:val="00B36F42"/>
    <w:rsid w:val="00B57CE3"/>
    <w:rsid w:val="00CB17BF"/>
    <w:rsid w:val="00CB4ECA"/>
    <w:rsid w:val="00CC77E0"/>
    <w:rsid w:val="00D33CFC"/>
    <w:rsid w:val="00E8562D"/>
    <w:rsid w:val="00F13DCC"/>
    <w:rsid w:val="00F8330C"/>
    <w:rsid w:val="0C855DBC"/>
    <w:rsid w:val="1ACE3EB3"/>
    <w:rsid w:val="30611AF6"/>
    <w:rsid w:val="34267136"/>
    <w:rsid w:val="4B101CEE"/>
    <w:rsid w:val="4EF915FE"/>
    <w:rsid w:val="50BB1F37"/>
    <w:rsid w:val="615C0C58"/>
    <w:rsid w:val="76901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7B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B17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B17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CB17BF"/>
    <w:rPr>
      <w:sz w:val="24"/>
    </w:rPr>
  </w:style>
  <w:style w:type="paragraph" w:styleId="a6">
    <w:name w:val="List Paragraph"/>
    <w:basedOn w:val="a"/>
    <w:uiPriority w:val="99"/>
    <w:qFormat/>
    <w:rsid w:val="00CB17BF"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Char0">
    <w:name w:val="页眉 Char"/>
    <w:basedOn w:val="a0"/>
    <w:link w:val="a4"/>
    <w:uiPriority w:val="99"/>
    <w:semiHidden/>
    <w:qFormat/>
    <w:rsid w:val="00CB17B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CB17BF"/>
    <w:rPr>
      <w:sz w:val="18"/>
      <w:szCs w:val="18"/>
    </w:rPr>
  </w:style>
  <w:style w:type="character" w:customStyle="1" w:styleId="keyword-span-wrap">
    <w:name w:val="keyword-span-wrap"/>
    <w:basedOn w:val="a0"/>
    <w:qFormat/>
    <w:rsid w:val="00CB17BF"/>
    <w:rPr>
      <w:color w:val="19A97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371</Words>
  <Characters>2120</Characters>
  <Application>Microsoft Office Word</Application>
  <DocSecurity>0</DocSecurity>
  <Lines>17</Lines>
  <Paragraphs>4</Paragraphs>
  <ScaleCrop>false</ScaleCrop>
  <Company>china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win8.1</dc:creator>
  <cp:lastModifiedBy>王莉艳</cp:lastModifiedBy>
  <cp:revision>12</cp:revision>
  <dcterms:created xsi:type="dcterms:W3CDTF">2018-01-09T15:08:00Z</dcterms:created>
  <dcterms:modified xsi:type="dcterms:W3CDTF">2021-09-07T02:46:00Z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